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AD5913" w:rsidTr="00A02AFA">
        <w:tc>
          <w:tcPr>
            <w:tcW w:w="4077" w:type="dxa"/>
          </w:tcPr>
          <w:p w:rsidR="00AD5913" w:rsidRDefault="00191BF4" w:rsidP="00650DD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UBND HUYỆN </w:t>
            </w:r>
            <w:r w:rsidR="00622B55">
              <w:rPr>
                <w:sz w:val="24"/>
              </w:rPr>
              <w:t>VĨNH BẢO</w:t>
            </w:r>
          </w:p>
          <w:p w:rsidR="00AD5913" w:rsidRDefault="00650DD6" w:rsidP="00650DD6">
            <w:pPr>
              <w:spacing w:after="0"/>
              <w:ind w:left="-70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="00AD5913" w:rsidRPr="00AD5913">
              <w:rPr>
                <w:b/>
                <w:sz w:val="26"/>
                <w:szCs w:val="26"/>
              </w:rPr>
              <w:t>TRƯỜ</w:t>
            </w:r>
            <w:r w:rsidR="00191BF4">
              <w:rPr>
                <w:b/>
                <w:sz w:val="26"/>
                <w:szCs w:val="26"/>
              </w:rPr>
              <w:t xml:space="preserve">NG </w:t>
            </w:r>
            <w:r w:rsidR="00FB77C6">
              <w:rPr>
                <w:b/>
                <w:sz w:val="26"/>
                <w:szCs w:val="26"/>
              </w:rPr>
              <w:t>TH</w:t>
            </w:r>
            <w:r w:rsidR="00622B55">
              <w:rPr>
                <w:b/>
                <w:sz w:val="26"/>
                <w:szCs w:val="26"/>
              </w:rPr>
              <w:t xml:space="preserve"> VINH QUANG</w:t>
            </w:r>
          </w:p>
          <w:p w:rsidR="00AD5913" w:rsidRPr="00AD5913" w:rsidRDefault="00A13C83" w:rsidP="00650DD6">
            <w:pPr>
              <w:spacing w:after="0"/>
              <w:ind w:left="-709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22860</wp:posOffset>
                      </wp:positionV>
                      <wp:extent cx="700405" cy="0"/>
                      <wp:effectExtent l="13970" t="12700" r="9525" b="63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0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F92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2.8pt;margin-top:1.8pt;width:55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6AHAIAADsEAAAOAAAAZHJzL2Uyb0RvYy54bWysU82O2jAQvlfqO1i+QxI2y7IRYbVKoJdt&#10;i7TbBzC2k1h1bMs2BFT13Ts2BLHtpaqagzP2zHzzzd/y6dhLdODWCa1KnE1TjLiimgnVlvjb22ay&#10;wMh5ohiRWvESn7jDT6uPH5aDKfhMd1oybhGAKFcMpsSd96ZIEkc73hM31YYrUDba9sTD1bYJs2QA&#10;9F4mszSdJ4O2zFhNuXPwWp+VeBXxm4ZT/7VpHPdIlhi4+XjaeO7CmayWpGgtMZ2gFxrkH1j0RCgI&#10;eoWqiSdob8UfUL2gVjvd+CnVfaKbRlAec4BssvS3bF47YnjMBYrjzLVM7v/B0i+HrUWClfgOI0V6&#10;aNHz3usYGc1CeQbjCrCq1NaGBOlRvZoXTb87pHTVEdXyaPx2MuCbBY/knUu4OANBdsNnzcCGAH6s&#10;1bGxfYCEKqBjbMnp2hJ+9IjC40Oa5uk9RnRUJaQY/Yx1/hPXPQpCiZ23RLSdr7RS0HdtsxiFHF6c&#10;D6xIMTqEoEpvhJSx/VKhAajPIFb0cFoKFrTBztl2V0mLDiRMUPxijqC5NbN6r1hE6zhh64vsiZBn&#10;GaJLFfAgMeBzkc4j8uMxfVwv1ot8ks/m60me1vXkeVPlk/kme7iv7+qqqrOfgVqWF51gjKvAbhzX&#10;LP+7cbgsznnQrgN7rUPyHj0WDMiO/0g6djY08zwWO81OWzt2HCY0Gl+2KazA7R3k251f/QIAAP//&#10;AwBQSwMEFAAGAAgAAAAhAEbL4ZbYAAAABwEAAA8AAABkcnMvZG93bnJldi54bWxMjsFOwzAQRO9I&#10;/IO1SNyoQ6lDCXEqQOJckXLhtom3cURsR7HbhL9n4QKn1dOMZl+5W9wgzjTFPngNt6sMBPk2mN53&#10;Gt4PrzdbEDGhNzgETxq+KMKuurwosTBh9m90rlMneMTHAjXYlMZCythachhXYSTP2TFMDhPj1Ekz&#10;4czjbpDrLMulw97zB4sjvVhqP+uT03C/MR8B82fVqHl/SHS09Xa/aH19tTw9gki0pL8y/OizOlTs&#10;1ISTN1EMzBuVc1XDHR/O10o9gGh+WVal/O9ffQMAAP//AwBQSwECLQAUAAYACAAAACEAtoM4kv4A&#10;AADhAQAAEwAAAAAAAAAAAAAAAAAAAAAAW0NvbnRlbnRfVHlwZXNdLnhtbFBLAQItABQABgAIAAAA&#10;IQA4/SH/1gAAAJQBAAALAAAAAAAAAAAAAAAAAC8BAABfcmVscy8ucmVsc1BLAQItABQABgAIAAAA&#10;IQDQqL6AHAIAADsEAAAOAAAAAAAAAAAAAAAAAC4CAABkcnMvZTJvRG9jLnhtbFBLAQItABQABgAI&#10;AAAAIQBGy+GW2AAAAAcBAAAPAAAAAAAAAAAAAAAAAHYEAABkcnMvZG93bnJldi54bWxQSwUGAAAA&#10;AAQABADzAAAAewUAAAAA&#10;" strokeweight="1pt"/>
                  </w:pict>
                </mc:Fallback>
              </mc:AlternateContent>
            </w:r>
          </w:p>
          <w:p w:rsidR="00AD5913" w:rsidRDefault="00AD5913" w:rsidP="00191BF4">
            <w:pPr>
              <w:spacing w:after="0"/>
              <w:jc w:val="center"/>
              <w:rPr>
                <w:sz w:val="24"/>
              </w:rPr>
            </w:pPr>
            <w:r w:rsidRPr="00EA630D">
              <w:rPr>
                <w:sz w:val="26"/>
              </w:rPr>
              <w:t>Số:</w:t>
            </w:r>
            <w:r w:rsidR="0044444E">
              <w:rPr>
                <w:color w:val="FFFFFF" w:themeColor="background1"/>
                <w:sz w:val="26"/>
              </w:rPr>
              <w:t xml:space="preserve"> </w:t>
            </w:r>
            <w:r w:rsidR="002C24F8">
              <w:rPr>
                <w:rFonts w:eastAsia="Times New Roman"/>
                <w:szCs w:val="28"/>
              </w:rPr>
              <w:t xml:space="preserve">   </w:t>
            </w:r>
            <w:r w:rsidR="00972544">
              <w:rPr>
                <w:sz w:val="26"/>
              </w:rPr>
              <w:t>/</w:t>
            </w:r>
            <w:r w:rsidRPr="00EA630D">
              <w:rPr>
                <w:sz w:val="26"/>
              </w:rPr>
              <w:t>QĐ-TH</w:t>
            </w:r>
          </w:p>
        </w:tc>
        <w:tc>
          <w:tcPr>
            <w:tcW w:w="5954" w:type="dxa"/>
          </w:tcPr>
          <w:p w:rsidR="00AD5913" w:rsidRPr="00EA630D" w:rsidRDefault="00AD5913" w:rsidP="00AD5913">
            <w:pPr>
              <w:spacing w:after="0"/>
              <w:jc w:val="center"/>
              <w:rPr>
                <w:sz w:val="24"/>
              </w:rPr>
            </w:pPr>
            <w:r w:rsidRPr="00EA630D">
              <w:rPr>
                <w:b/>
                <w:sz w:val="24"/>
              </w:rPr>
              <w:t>CỘNG HÒA XÃ HỘI CHỦ NGHĨA VIỆT NAM</w:t>
            </w:r>
          </w:p>
          <w:p w:rsidR="00AD5913" w:rsidRPr="00EA630D" w:rsidRDefault="00AD5913" w:rsidP="00AD5913">
            <w:pPr>
              <w:spacing w:after="0"/>
              <w:ind w:left="-709"/>
              <w:jc w:val="center"/>
              <w:rPr>
                <w:b/>
                <w:sz w:val="24"/>
              </w:rPr>
            </w:pPr>
            <w:r>
              <w:rPr>
                <w:b/>
                <w:sz w:val="26"/>
                <w:szCs w:val="26"/>
              </w:rPr>
              <w:t xml:space="preserve">             </w:t>
            </w:r>
            <w:r w:rsidRPr="00EA630D">
              <w:rPr>
                <w:b/>
                <w:sz w:val="26"/>
                <w:szCs w:val="26"/>
              </w:rPr>
              <w:t>Độc lập – Tự do – Hạnh phúc</w:t>
            </w:r>
          </w:p>
          <w:p w:rsidR="00AD5913" w:rsidRDefault="00A13C83" w:rsidP="00AD5913">
            <w:pPr>
              <w:spacing w:after="0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22860</wp:posOffset>
                      </wp:positionV>
                      <wp:extent cx="1943100" cy="0"/>
                      <wp:effectExtent l="13970" t="12700" r="14605" b="63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6DFCD" id="AutoShape 3" o:spid="_x0000_s1026" type="#_x0000_t32" style="position:absolute;margin-left:72.2pt;margin-top:1.8pt;width:15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44HAIAADwEAAAOAAAAZHJzL2Uyb0RvYy54bWysU8GO2jAQvVfqP1i+QxJIdy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sBLPMFKk&#10;B4keD17HymgexjMYV0BUpXY2NEhP6tk8afrDIaWrjqiWx+CXs4HcLGQkb1LCxRkosh++aAYxBPDj&#10;rE6N7QMkTAGdoiTnmyT85BGFj9kyn2cpKEdHX0KKMdFY5z9z3aNglNh5S0Tb+UorBcJrm8Uy5Pjk&#10;fKBFijEhVFV6K6SM+kuFBig1u4dCweW0FCx448W2+0padCRhheIvNvkuzOqDYhGt44RtrrYnQl5s&#10;qC5VwIPOgM/VuuzIz2W63Cw2i3ySz+42kzyt68njtsond9vs/lM9r6uqzn4FalledIIxrgK7cV+z&#10;/O/24fpyLpt229jbHJK36HFgQHb8j6SjtEHNy17sNTvv7Cg5rGgMvj6n8AZe38F+/ejXvwEAAP//&#10;AwBQSwMEFAAGAAgAAAAhAEiP/E7WAAAABwEAAA8AAABkcnMvZG93bnJldi54bWxMjsFOwzAQRO9I&#10;/IO1SNyoAzihCnEqQOJckXLh5sTbOCJeR7HbhL9n4QLHpxnNvGq3+lGccY5DIA23mwwEUhfsQL2G&#10;98PrzRZETIasGQOhhi+MsKsvLypT2rDQG56b1AseoVgaDS6lqZQydg69iZswIXF2DLM3iXHupZ3N&#10;wuN+lHdZVkhvBuIHZyZ8cdh9Niev4UHZj2CK57zNl/0h4dE12/2q9fXV+vQIIuGa/srwo8/qULNT&#10;G05koxiZlVJc1XBfgOBc5Rlz+8uyruR///obAAD//wMAUEsBAi0AFAAGAAgAAAAhALaDOJL+AAAA&#10;4QEAABMAAAAAAAAAAAAAAAAAAAAAAFtDb250ZW50X1R5cGVzXS54bWxQSwECLQAUAAYACAAAACEA&#10;OP0h/9YAAACUAQAACwAAAAAAAAAAAAAAAAAvAQAAX3JlbHMvLnJlbHNQSwECLQAUAAYACAAAACEA&#10;UXuOOBwCAAA8BAAADgAAAAAAAAAAAAAAAAAuAgAAZHJzL2Uyb0RvYy54bWxQSwECLQAUAAYACAAA&#10;ACEASI/8TtYAAAAHAQAADwAAAAAAAAAAAAAAAAB2BAAAZHJzL2Rvd25yZXYueG1sUEsFBgAAAAAE&#10;AAQA8wAAAHkFAAAAAA==&#10;" strokeweight="1pt"/>
                  </w:pict>
                </mc:Fallback>
              </mc:AlternateContent>
            </w:r>
          </w:p>
          <w:p w:rsidR="00AD5913" w:rsidRDefault="00FB77C6" w:rsidP="00191BF4">
            <w:pPr>
              <w:spacing w:after="0"/>
              <w:jc w:val="center"/>
              <w:rPr>
                <w:sz w:val="24"/>
              </w:rPr>
            </w:pPr>
            <w:r>
              <w:rPr>
                <w:i/>
              </w:rPr>
              <w:t>Vinh Quang</w:t>
            </w:r>
            <w:r w:rsidR="00972544">
              <w:rPr>
                <w:i/>
              </w:rPr>
              <w:t xml:space="preserve">, ngày </w:t>
            </w:r>
            <w:r w:rsidR="00191BF4">
              <w:rPr>
                <w:i/>
              </w:rPr>
              <w:t xml:space="preserve">17 </w:t>
            </w:r>
            <w:r w:rsidR="002C4C34">
              <w:rPr>
                <w:i/>
              </w:rPr>
              <w:t xml:space="preserve"> </w:t>
            </w:r>
            <w:r w:rsidR="00AD5913" w:rsidRPr="00EA630D">
              <w:rPr>
                <w:i/>
              </w:rPr>
              <w:t xml:space="preserve">tháng </w:t>
            </w:r>
            <w:r w:rsidR="006B096C">
              <w:rPr>
                <w:i/>
              </w:rPr>
              <w:t>7</w:t>
            </w:r>
            <w:r w:rsidR="00AD5913" w:rsidRPr="00EA630D">
              <w:rPr>
                <w:i/>
              </w:rPr>
              <w:t xml:space="preserve"> năm 20</w:t>
            </w:r>
            <w:r w:rsidR="009F06A7">
              <w:rPr>
                <w:i/>
              </w:rPr>
              <w:t>2</w:t>
            </w:r>
            <w:r w:rsidR="00191BF4">
              <w:rPr>
                <w:i/>
              </w:rPr>
              <w:t>3</w:t>
            </w:r>
          </w:p>
        </w:tc>
      </w:tr>
    </w:tbl>
    <w:p w:rsidR="00EA630D" w:rsidRDefault="00EA630D" w:rsidP="00D2718A">
      <w:pPr>
        <w:spacing w:before="240" w:after="0" w:line="276" w:lineRule="auto"/>
        <w:jc w:val="center"/>
        <w:rPr>
          <w:b/>
          <w:szCs w:val="28"/>
        </w:rPr>
      </w:pPr>
      <w:r>
        <w:rPr>
          <w:b/>
          <w:szCs w:val="28"/>
        </w:rPr>
        <w:t>QUYẾT ĐỊNH</w:t>
      </w:r>
    </w:p>
    <w:p w:rsidR="00EA630D" w:rsidRDefault="00A13C83" w:rsidP="00D2718A">
      <w:pPr>
        <w:spacing w:line="276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466725</wp:posOffset>
                </wp:positionV>
                <wp:extent cx="1562100" cy="0"/>
                <wp:effectExtent l="9525" t="13970" r="9525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3A402" id="AutoShape 4" o:spid="_x0000_s1026" type="#_x0000_t32" style="position:absolute;margin-left:174.45pt;margin-top:36.75pt;width:12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M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rP5NEtB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Ck3X7Z3gAAAAkBAAAPAAAAZHJzL2Rvd25yZXYueG1sTI9NT8MwDIbv&#10;SPyHyJO4IJbuo7CWptOExIEj26Rds8a0ZY1TNela9usx4rAd/frR68fZerSNOGPna0cKZtMIBFLh&#10;TE2lgv3u/WkFwgdNRjeOUMEPeljn93eZTo0b6BPP21AKLiGfagVVCG0qpS8qtNpPXYvEuy/XWR14&#10;7EppOj1wuW3kPIqepdU18YVKt/hWYXHa9lYB+j6eRZvElvuPy/B4mF++h3an1MNk3LyCCDiGKwx/&#10;+qwOOTsdXU/Gi0bBYrlKGFXwsohBMBAnSw6O/4HMM3n7Qf4LAAD//wMAUEsBAi0AFAAGAAgAAAAh&#10;ALaDOJL+AAAA4QEAABMAAAAAAAAAAAAAAAAAAAAAAFtDb250ZW50X1R5cGVzXS54bWxQSwECLQAU&#10;AAYACAAAACEAOP0h/9YAAACUAQAACwAAAAAAAAAAAAAAAAAvAQAAX3JlbHMvLnJlbHNQSwECLQAU&#10;AAYACAAAACEAjB7TLx0CAAA7BAAADgAAAAAAAAAAAAAAAAAuAgAAZHJzL2Uyb0RvYy54bWxQSwEC&#10;LQAUAAYACAAAACEApN1+2d4AAAAJAQAADwAAAAAAAAAAAAAAAAB3BAAAZHJzL2Rvd25yZXYueG1s&#10;UEsFBgAAAAAEAAQA8wAAAIIFAAAAAA==&#10;"/>
            </w:pict>
          </mc:Fallback>
        </mc:AlternateContent>
      </w:r>
      <w:r w:rsidR="00323A91">
        <w:rPr>
          <w:b/>
        </w:rPr>
        <w:t xml:space="preserve">V/v </w:t>
      </w:r>
      <w:r w:rsidR="00DB318E">
        <w:rPr>
          <w:b/>
        </w:rPr>
        <w:t>kiện toàn</w:t>
      </w:r>
      <w:r w:rsidR="003A5506">
        <w:rPr>
          <w:b/>
        </w:rPr>
        <w:t xml:space="preserve"> </w:t>
      </w:r>
      <w:r w:rsidR="009F06A7">
        <w:rPr>
          <w:b/>
        </w:rPr>
        <w:t>Ban chỉ</w:t>
      </w:r>
      <w:r w:rsidR="001E0C1E">
        <w:rPr>
          <w:b/>
        </w:rPr>
        <w:t xml:space="preserve"> huy</w:t>
      </w:r>
      <w:r w:rsidR="009F06A7">
        <w:rPr>
          <w:b/>
        </w:rPr>
        <w:t xml:space="preserve"> phòng</w:t>
      </w:r>
      <w:r w:rsidR="00F851B5">
        <w:rPr>
          <w:b/>
        </w:rPr>
        <w:t>,</w:t>
      </w:r>
      <w:r w:rsidR="009F06A7">
        <w:rPr>
          <w:b/>
        </w:rPr>
        <w:t xml:space="preserve"> chống </w:t>
      </w:r>
      <w:r w:rsidR="002C24F8">
        <w:rPr>
          <w:b/>
        </w:rPr>
        <w:t xml:space="preserve">thiên tai và tìm kiếm cứu nạn </w:t>
      </w:r>
      <w:r w:rsidR="00C605A1">
        <w:rPr>
          <w:b/>
        </w:rPr>
        <w:t xml:space="preserve">Bão số 1 năm 2023 </w:t>
      </w:r>
      <w:r w:rsidR="002C24F8">
        <w:rPr>
          <w:b/>
        </w:rPr>
        <w:t xml:space="preserve">trường </w:t>
      </w:r>
      <w:r w:rsidR="00FB77C6">
        <w:rPr>
          <w:b/>
        </w:rPr>
        <w:t>Tiểu học Vinh Quang</w:t>
      </w:r>
    </w:p>
    <w:p w:rsidR="00EA630D" w:rsidRDefault="00EA630D" w:rsidP="00D2718A">
      <w:pPr>
        <w:spacing w:before="240" w:line="276" w:lineRule="auto"/>
        <w:jc w:val="center"/>
        <w:rPr>
          <w:b/>
        </w:rPr>
      </w:pPr>
      <w:r>
        <w:rPr>
          <w:b/>
        </w:rPr>
        <w:t xml:space="preserve">HIỆU TRƯỞNG TRƯỜNG </w:t>
      </w:r>
      <w:r w:rsidR="00FB77C6">
        <w:rPr>
          <w:b/>
        </w:rPr>
        <w:t>TIỂU HỌC VINH QUANG</w:t>
      </w:r>
    </w:p>
    <w:p w:rsidR="001E0C1E" w:rsidRPr="001E0C1E" w:rsidRDefault="001E0C1E" w:rsidP="001E0C1E">
      <w:pPr>
        <w:tabs>
          <w:tab w:val="left" w:pos="720"/>
        </w:tabs>
        <w:spacing w:before="120" w:after="0" w:line="320" w:lineRule="exact"/>
        <w:ind w:firstLine="709"/>
        <w:jc w:val="both"/>
        <w:rPr>
          <w:rFonts w:eastAsia="Times New Roman"/>
          <w:spacing w:val="-6"/>
          <w:szCs w:val="28"/>
          <w:lang w:val="nl-NL"/>
        </w:rPr>
      </w:pPr>
      <w:r w:rsidRPr="001E0C1E">
        <w:rPr>
          <w:rFonts w:eastAsia="Times New Roman"/>
          <w:spacing w:val="-6"/>
          <w:szCs w:val="28"/>
          <w:lang w:val="nl-NL"/>
        </w:rPr>
        <w:t>Căn cứ Nghị định số 66/2014/NĐ-CP ngày 04 tháng 7 năm 2014 của Chính phủ quy định chi tiết, hướng dẫn thi hành một số điều của Luật phòng, chống thiên tai;</w:t>
      </w:r>
    </w:p>
    <w:p w:rsidR="001E0C1E" w:rsidRPr="001E0C1E" w:rsidRDefault="001E0C1E" w:rsidP="001E0C1E">
      <w:pPr>
        <w:tabs>
          <w:tab w:val="left" w:pos="720"/>
        </w:tabs>
        <w:spacing w:before="120" w:after="0" w:line="320" w:lineRule="exact"/>
        <w:ind w:firstLine="709"/>
        <w:jc w:val="both"/>
        <w:rPr>
          <w:rFonts w:eastAsia="Times New Roman"/>
          <w:color w:val="000000"/>
          <w:szCs w:val="28"/>
          <w:lang w:val="vi-VN" w:eastAsia="vi-VN" w:bidi="vi-VN"/>
        </w:rPr>
      </w:pPr>
      <w:r w:rsidRPr="001E0C1E">
        <w:rPr>
          <w:rFonts w:eastAsia="Times New Roman"/>
          <w:color w:val="000000"/>
          <w:szCs w:val="28"/>
          <w:lang w:val="vi-VN" w:eastAsia="vi-VN" w:bidi="vi-VN"/>
        </w:rPr>
        <w:t xml:space="preserve">Căn cứ </w:t>
      </w:r>
      <w:r w:rsidR="00DB318E">
        <w:rPr>
          <w:rFonts w:eastAsia="Times New Roman"/>
          <w:color w:val="000000"/>
          <w:szCs w:val="28"/>
          <w:lang w:eastAsia="vi-VN" w:bidi="vi-VN"/>
        </w:rPr>
        <w:t>Công điện số 03</w:t>
      </w:r>
      <w:r w:rsidR="00DB318E">
        <w:rPr>
          <w:rFonts w:eastAsia="Times New Roman"/>
          <w:color w:val="000000"/>
          <w:szCs w:val="28"/>
          <w:lang w:val="vi-VN" w:eastAsia="vi-VN" w:bidi="vi-VN"/>
        </w:rPr>
        <w:t>/CĐ</w:t>
      </w:r>
      <w:r w:rsidRPr="001E0C1E">
        <w:rPr>
          <w:rFonts w:eastAsia="Times New Roman"/>
          <w:color w:val="000000"/>
          <w:szCs w:val="28"/>
          <w:lang w:val="vi-VN" w:eastAsia="vi-VN" w:bidi="vi-VN"/>
        </w:rPr>
        <w:t>-</w:t>
      </w:r>
      <w:r w:rsidR="00DB318E">
        <w:rPr>
          <w:rFonts w:eastAsia="Times New Roman"/>
          <w:color w:val="000000"/>
          <w:szCs w:val="28"/>
          <w:lang w:eastAsia="vi-VN" w:bidi="vi-VN"/>
        </w:rPr>
        <w:t>CT</w:t>
      </w:r>
      <w:r w:rsidR="00DB318E">
        <w:rPr>
          <w:rFonts w:eastAsia="Times New Roman"/>
          <w:color w:val="000000"/>
          <w:szCs w:val="28"/>
          <w:lang w:val="vi-VN" w:eastAsia="vi-VN" w:bidi="vi-VN"/>
        </w:rPr>
        <w:t xml:space="preserve"> ngày 17/7/2023</w:t>
      </w:r>
      <w:r w:rsidRPr="001E0C1E">
        <w:rPr>
          <w:rFonts w:eastAsia="Times New Roman"/>
          <w:color w:val="000000"/>
          <w:szCs w:val="28"/>
          <w:lang w:val="vi-VN" w:eastAsia="vi-VN" w:bidi="vi-VN"/>
        </w:rPr>
        <w:t xml:space="preserve"> của UBND thành phố </w:t>
      </w:r>
      <w:r w:rsidR="00DB318E">
        <w:rPr>
          <w:rFonts w:eastAsia="Times New Roman"/>
          <w:color w:val="000000"/>
          <w:szCs w:val="28"/>
          <w:lang w:eastAsia="vi-VN" w:bidi="vi-VN"/>
        </w:rPr>
        <w:t>Hải Phòng</w:t>
      </w:r>
      <w:r w:rsidR="00870031">
        <w:rPr>
          <w:rFonts w:eastAsia="Times New Roman"/>
          <w:color w:val="000000"/>
          <w:szCs w:val="28"/>
          <w:lang w:eastAsia="vi-VN" w:bidi="vi-VN"/>
        </w:rPr>
        <w:t xml:space="preserve">; Công điện số 05/CĐ-UBND </w:t>
      </w:r>
      <w:r w:rsidR="002E7246">
        <w:rPr>
          <w:rFonts w:eastAsia="Times New Roman"/>
          <w:color w:val="000000"/>
          <w:szCs w:val="28"/>
          <w:lang w:eastAsia="vi-VN" w:bidi="vi-VN"/>
        </w:rPr>
        <w:t>ng</w:t>
      </w:r>
      <w:r w:rsidR="00011E20">
        <w:rPr>
          <w:rFonts w:eastAsia="Times New Roman"/>
          <w:color w:val="000000"/>
          <w:szCs w:val="28"/>
          <w:lang w:eastAsia="vi-VN" w:bidi="vi-VN"/>
        </w:rPr>
        <w:t>ày 17/7/2023 của UBND huyện Vĩnh</w:t>
      </w:r>
      <w:bookmarkStart w:id="0" w:name="_GoBack"/>
      <w:bookmarkEnd w:id="0"/>
      <w:r w:rsidR="002E7246">
        <w:rPr>
          <w:rFonts w:eastAsia="Times New Roman"/>
          <w:color w:val="000000"/>
          <w:szCs w:val="28"/>
          <w:lang w:eastAsia="vi-VN" w:bidi="vi-VN"/>
        </w:rPr>
        <w:t xml:space="preserve"> Bảo</w:t>
      </w:r>
      <w:r w:rsidRPr="001E0C1E">
        <w:rPr>
          <w:rFonts w:eastAsia="Times New Roman"/>
          <w:color w:val="000000"/>
          <w:szCs w:val="28"/>
          <w:lang w:val="vi-VN" w:eastAsia="vi-VN" w:bidi="vi-VN"/>
        </w:rPr>
        <w:t xml:space="preserve"> về công tác phòng, chống </w:t>
      </w:r>
      <w:r w:rsidR="00DB318E">
        <w:rPr>
          <w:rFonts w:eastAsia="Times New Roman"/>
          <w:color w:val="000000"/>
          <w:szCs w:val="28"/>
          <w:lang w:eastAsia="vi-VN" w:bidi="vi-VN"/>
        </w:rPr>
        <w:t>Bão số 1</w:t>
      </w:r>
      <w:r w:rsidR="00DB318E">
        <w:rPr>
          <w:rFonts w:eastAsia="Times New Roman"/>
          <w:color w:val="000000"/>
          <w:szCs w:val="28"/>
          <w:lang w:val="vi-VN" w:eastAsia="vi-VN" w:bidi="vi-VN"/>
        </w:rPr>
        <w:t xml:space="preserve"> năm 2023</w:t>
      </w:r>
      <w:r w:rsidRPr="001E0C1E">
        <w:rPr>
          <w:rFonts w:eastAsia="Times New Roman"/>
          <w:color w:val="000000"/>
          <w:szCs w:val="28"/>
          <w:lang w:val="vi-VN" w:eastAsia="vi-VN" w:bidi="vi-VN"/>
        </w:rPr>
        <w:t>;</w:t>
      </w:r>
    </w:p>
    <w:p w:rsidR="00EA630D" w:rsidRPr="009F06A7" w:rsidRDefault="00DB318E" w:rsidP="001E0C1E">
      <w:pPr>
        <w:spacing w:before="120" w:after="0" w:line="320" w:lineRule="exact"/>
        <w:ind w:firstLine="720"/>
        <w:jc w:val="both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 xml:space="preserve">Xét đề nghị của Thường trực ban chỉ huy phòng, chống thiên tai và tìm kiếm cứu nạn </w:t>
      </w:r>
      <w:r w:rsidR="00DA5252">
        <w:rPr>
          <w:rFonts w:eastAsia="Times New Roman"/>
          <w:spacing w:val="-4"/>
          <w:szCs w:val="28"/>
        </w:rPr>
        <w:t xml:space="preserve">trường </w:t>
      </w:r>
      <w:r w:rsidR="00F6388A">
        <w:rPr>
          <w:rFonts w:eastAsia="Times New Roman"/>
          <w:spacing w:val="-4"/>
          <w:szCs w:val="28"/>
        </w:rPr>
        <w:t>Tiểu học Vinh Quang</w:t>
      </w:r>
      <w:r w:rsidR="00EA630D">
        <w:t xml:space="preserve">, </w:t>
      </w:r>
    </w:p>
    <w:p w:rsidR="00EA630D" w:rsidRDefault="00EA630D" w:rsidP="001E0C1E">
      <w:pPr>
        <w:spacing w:before="120" w:line="320" w:lineRule="exact"/>
        <w:jc w:val="center"/>
        <w:rPr>
          <w:b/>
        </w:rPr>
      </w:pPr>
      <w:r>
        <w:rPr>
          <w:b/>
        </w:rPr>
        <w:t>QUYẾT ĐỊNH:</w:t>
      </w:r>
    </w:p>
    <w:p w:rsidR="00EA630D" w:rsidRDefault="00EA630D" w:rsidP="001E0C1E">
      <w:pPr>
        <w:spacing w:before="120" w:after="0" w:line="320" w:lineRule="exact"/>
        <w:ind w:firstLine="720"/>
        <w:jc w:val="both"/>
        <w:rPr>
          <w:i/>
        </w:rPr>
      </w:pPr>
      <w:r>
        <w:rPr>
          <w:b/>
        </w:rPr>
        <w:t>Điều 1.</w:t>
      </w:r>
      <w:r>
        <w:t xml:space="preserve"> </w:t>
      </w:r>
      <w:r w:rsidR="00DA5252">
        <w:t>Kiện toàn</w:t>
      </w:r>
      <w:r>
        <w:t xml:space="preserve"> </w:t>
      </w:r>
      <w:r w:rsidR="009F06A7">
        <w:t>Ban chỉ</w:t>
      </w:r>
      <w:r w:rsidR="001E0C1E">
        <w:t xml:space="preserve"> huy</w:t>
      </w:r>
      <w:r w:rsidR="009F06A7">
        <w:t xml:space="preserve"> phòng, chống </w:t>
      </w:r>
      <w:r w:rsidR="002C24F8">
        <w:rPr>
          <w:rFonts w:eastAsia="Times New Roman"/>
          <w:szCs w:val="28"/>
        </w:rPr>
        <w:t>thiên tai và tìm kiếm cứu nạn</w:t>
      </w:r>
      <w:r w:rsidR="009F06A7">
        <w:rPr>
          <w:rFonts w:eastAsia="Times New Roman"/>
          <w:szCs w:val="28"/>
        </w:rPr>
        <w:t xml:space="preserve"> của</w:t>
      </w:r>
      <w:r w:rsidR="00FC1B37">
        <w:t xml:space="preserve"> t</w:t>
      </w:r>
      <w:r>
        <w:t xml:space="preserve">rường </w:t>
      </w:r>
      <w:r w:rsidR="00F6388A">
        <w:rPr>
          <w:rFonts w:eastAsia="Times New Roman"/>
          <w:spacing w:val="-4"/>
          <w:szCs w:val="28"/>
        </w:rPr>
        <w:t>Tiểu học Vinh Quang</w:t>
      </w:r>
      <w:r w:rsidR="00F6388A">
        <w:t xml:space="preserve"> </w:t>
      </w:r>
      <w:r>
        <w:t>gồ</w:t>
      </w:r>
      <w:r w:rsidR="00FC1B37">
        <w:t>m các ông, bà (</w:t>
      </w:r>
      <w:r w:rsidR="00FC1B37">
        <w:rPr>
          <w:i/>
        </w:rPr>
        <w:t>có</w:t>
      </w:r>
      <w:r>
        <w:rPr>
          <w:i/>
        </w:rPr>
        <w:t xml:space="preserve"> danh sách kèm theo)</w:t>
      </w:r>
      <w:r w:rsidR="00140ED2">
        <w:rPr>
          <w:i/>
        </w:rPr>
        <w:t>.</w:t>
      </w:r>
    </w:p>
    <w:p w:rsidR="00EA630D" w:rsidRPr="00F851B5" w:rsidRDefault="00EA630D" w:rsidP="001E0C1E">
      <w:pPr>
        <w:spacing w:before="120" w:after="0" w:line="320" w:lineRule="exact"/>
        <w:ind w:firstLine="720"/>
        <w:jc w:val="both"/>
        <w:rPr>
          <w:spacing w:val="-4"/>
        </w:rPr>
      </w:pPr>
      <w:r w:rsidRPr="00F851B5">
        <w:rPr>
          <w:b/>
          <w:spacing w:val="-4"/>
        </w:rPr>
        <w:t>Điều 2</w:t>
      </w:r>
      <w:r w:rsidRPr="00F851B5">
        <w:rPr>
          <w:spacing w:val="-4"/>
        </w:rPr>
        <w:t xml:space="preserve">. </w:t>
      </w:r>
      <w:r w:rsidR="002C24F8">
        <w:t>Ban chỉ</w:t>
      </w:r>
      <w:r w:rsidR="001E0C1E">
        <w:t xml:space="preserve"> huy</w:t>
      </w:r>
      <w:r w:rsidR="002C24F8">
        <w:t xml:space="preserve"> phòng, chống </w:t>
      </w:r>
      <w:r w:rsidR="002C24F8">
        <w:rPr>
          <w:rFonts w:eastAsia="Times New Roman"/>
          <w:szCs w:val="28"/>
        </w:rPr>
        <w:t>thiên tai và tìm kiếm cứu nạn của</w:t>
      </w:r>
      <w:r w:rsidR="002C24F8">
        <w:t xml:space="preserve"> trường </w:t>
      </w:r>
      <w:r w:rsidR="00F6388A">
        <w:rPr>
          <w:rFonts w:eastAsia="Times New Roman"/>
          <w:spacing w:val="-4"/>
          <w:szCs w:val="28"/>
        </w:rPr>
        <w:t>Tiểu học Vinh Quang</w:t>
      </w:r>
      <w:r w:rsidR="00F6388A" w:rsidRPr="00F851B5">
        <w:rPr>
          <w:spacing w:val="-4"/>
        </w:rPr>
        <w:t xml:space="preserve"> </w:t>
      </w:r>
      <w:r w:rsidRPr="00F851B5">
        <w:rPr>
          <w:spacing w:val="-4"/>
        </w:rPr>
        <w:t>có nhiệm vụ:</w:t>
      </w:r>
    </w:p>
    <w:p w:rsidR="00EA630D" w:rsidRPr="00E45FEE" w:rsidRDefault="00FC1B37" w:rsidP="00E45FEE">
      <w:pPr>
        <w:spacing w:before="120" w:after="0" w:line="320" w:lineRule="exact"/>
        <w:ind w:firstLine="720"/>
        <w:jc w:val="both"/>
      </w:pPr>
      <w:r>
        <w:t xml:space="preserve">- </w:t>
      </w:r>
      <w:r w:rsidR="00F851B5">
        <w:t xml:space="preserve">Thường xuyên cập nhật tình hình </w:t>
      </w:r>
      <w:r w:rsidR="002C24F8">
        <w:t xml:space="preserve">mưa bão, các thông báo và cảnh báo </w:t>
      </w:r>
      <w:r w:rsidR="002C4D12">
        <w:rPr>
          <w:rFonts w:eastAsia="Times New Roman"/>
          <w:szCs w:val="28"/>
        </w:rPr>
        <w:t>từ cá</w:t>
      </w:r>
      <w:r w:rsidR="002C24F8">
        <w:rPr>
          <w:rFonts w:eastAsia="Times New Roman"/>
          <w:szCs w:val="28"/>
        </w:rPr>
        <w:t xml:space="preserve">c nguồn tin chính xác về tình hình thời tiết trên địa bàn thành phố </w:t>
      </w:r>
      <w:r w:rsidR="00DA5252">
        <w:rPr>
          <w:rFonts w:eastAsia="Times New Roman"/>
          <w:szCs w:val="28"/>
        </w:rPr>
        <w:t>Hải Phòng</w:t>
      </w:r>
      <w:r w:rsidR="00F851B5">
        <w:rPr>
          <w:rFonts w:eastAsia="Times New Roman"/>
          <w:szCs w:val="28"/>
        </w:rPr>
        <w:t xml:space="preserve">. </w:t>
      </w:r>
      <w:r w:rsidR="00F851B5">
        <w:t xml:space="preserve">Thực hiện nghiêm túc theo sự chỉ đạo của lãnh đạo các cấp trong việc phòng, chống </w:t>
      </w:r>
      <w:r w:rsidR="002C24F8">
        <w:rPr>
          <w:rFonts w:eastAsia="Times New Roman"/>
          <w:szCs w:val="28"/>
        </w:rPr>
        <w:t>thiên tai và tìm kiếm cứu nạn</w:t>
      </w:r>
      <w:r w:rsidR="00DA5252">
        <w:rPr>
          <w:rFonts w:eastAsia="Times New Roman"/>
          <w:szCs w:val="28"/>
        </w:rPr>
        <w:t xml:space="preserve"> về cơn bão số 1 năm 2023</w:t>
      </w:r>
      <w:r w:rsidR="002C24F8">
        <w:rPr>
          <w:rFonts w:eastAsia="Times New Roman"/>
          <w:szCs w:val="28"/>
        </w:rPr>
        <w:t>.</w:t>
      </w:r>
    </w:p>
    <w:p w:rsidR="00696773" w:rsidRPr="00E45FEE" w:rsidRDefault="001E0C1E" w:rsidP="00E45FEE">
      <w:pPr>
        <w:spacing w:before="120" w:after="0" w:line="320" w:lineRule="exact"/>
        <w:ind w:firstLine="720"/>
        <w:jc w:val="both"/>
      </w:pPr>
      <w:r>
        <w:t xml:space="preserve">- </w:t>
      </w:r>
      <w:r w:rsidRPr="003B4CB5">
        <w:rPr>
          <w:spacing w:val="-2"/>
          <w:szCs w:val="28"/>
          <w:shd w:val="clear" w:color="auto" w:fill="FFFFFF"/>
          <w:lang w:val="vi-VN" w:eastAsia="vi-VN"/>
        </w:rPr>
        <w:t xml:space="preserve">Xây dựng kế hoạch, triển khai phương án, nắm bắt thông tin, dự báo tình hình, xây dựng phương án phòng </w:t>
      </w:r>
      <w:r>
        <w:rPr>
          <w:spacing w:val="-2"/>
          <w:szCs w:val="28"/>
          <w:shd w:val="clear" w:color="auto" w:fill="FFFFFF"/>
          <w:lang w:eastAsia="vi-VN"/>
        </w:rPr>
        <w:t xml:space="preserve">giông, lốc, sét, </w:t>
      </w:r>
      <w:r w:rsidRPr="003B4CB5">
        <w:rPr>
          <w:spacing w:val="-2"/>
          <w:szCs w:val="28"/>
          <w:shd w:val="clear" w:color="auto" w:fill="FFFFFF"/>
          <w:lang w:val="vi-VN" w:eastAsia="vi-VN"/>
        </w:rPr>
        <w:t>chống bão, lụt</w:t>
      </w:r>
      <w:r>
        <w:rPr>
          <w:spacing w:val="-2"/>
          <w:szCs w:val="28"/>
          <w:shd w:val="clear" w:color="auto" w:fill="FFFFFF"/>
          <w:lang w:eastAsia="vi-VN"/>
        </w:rPr>
        <w:t>…</w:t>
      </w:r>
      <w:r>
        <w:rPr>
          <w:spacing w:val="-2"/>
          <w:szCs w:val="28"/>
          <w:shd w:val="clear" w:color="auto" w:fill="FFFFFF"/>
          <w:lang w:val="vi-VN" w:eastAsia="vi-VN"/>
        </w:rPr>
        <w:t>Đ</w:t>
      </w:r>
      <w:r w:rsidRPr="003B4CB5">
        <w:rPr>
          <w:spacing w:val="-2"/>
          <w:szCs w:val="28"/>
          <w:shd w:val="clear" w:color="auto" w:fill="FFFFFF"/>
          <w:lang w:val="vi-VN" w:eastAsia="vi-VN"/>
        </w:rPr>
        <w:t>ảm bảo an toàn</w:t>
      </w:r>
      <w:r>
        <w:rPr>
          <w:spacing w:val="-2"/>
          <w:szCs w:val="28"/>
          <w:shd w:val="clear" w:color="auto" w:fill="FFFFFF"/>
          <w:lang w:eastAsia="vi-VN"/>
        </w:rPr>
        <w:t>, bảo vệ</w:t>
      </w:r>
      <w:r>
        <w:rPr>
          <w:spacing w:val="-2"/>
          <w:szCs w:val="28"/>
          <w:shd w:val="clear" w:color="auto" w:fill="FFFFFF"/>
          <w:lang w:val="vi-VN" w:eastAsia="vi-VN"/>
        </w:rPr>
        <w:t xml:space="preserve"> </w:t>
      </w:r>
      <w:r w:rsidRPr="003B4CB5">
        <w:rPr>
          <w:spacing w:val="-2"/>
          <w:szCs w:val="28"/>
          <w:shd w:val="clear" w:color="auto" w:fill="FFFFFF"/>
          <w:lang w:val="vi-VN" w:eastAsia="vi-VN"/>
        </w:rPr>
        <w:t>cơ sở vật chất, tài sản</w:t>
      </w:r>
      <w:r>
        <w:rPr>
          <w:spacing w:val="-2"/>
          <w:szCs w:val="28"/>
          <w:shd w:val="clear" w:color="auto" w:fill="FFFFFF"/>
          <w:lang w:eastAsia="vi-VN"/>
        </w:rPr>
        <w:t xml:space="preserve"> nhà trường</w:t>
      </w:r>
      <w:r w:rsidRPr="003B4CB5">
        <w:rPr>
          <w:spacing w:val="-2"/>
          <w:szCs w:val="28"/>
          <w:shd w:val="clear" w:color="auto" w:fill="FFFFFF"/>
          <w:lang w:val="vi-VN" w:eastAsia="vi-VN"/>
        </w:rPr>
        <w:t xml:space="preserve"> và tính mạng của giáo viên và học sinh.</w:t>
      </w:r>
    </w:p>
    <w:p w:rsidR="00EA630D" w:rsidRDefault="00EA630D" w:rsidP="001E0C1E">
      <w:pPr>
        <w:spacing w:before="120" w:line="320" w:lineRule="exact"/>
        <w:ind w:firstLine="720"/>
        <w:jc w:val="both"/>
      </w:pPr>
      <w:r>
        <w:rPr>
          <w:b/>
        </w:rPr>
        <w:t>Điều 3</w:t>
      </w:r>
      <w:r>
        <w:t>. Các</w:t>
      </w:r>
      <w:r w:rsidR="001E0C1E">
        <w:t xml:space="preserve"> ông (bà) có tên tại Điều 1</w:t>
      </w:r>
      <w:r w:rsidR="00EB6BCB">
        <w:t>, các bộ phận liên quan</w:t>
      </w:r>
      <w:r>
        <w:t xml:space="preserve"> chịu trách nhiệm thi hành Quyết định </w:t>
      </w:r>
      <w:proofErr w:type="gramStart"/>
      <w:r>
        <w:t>này./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FC1B37" w:rsidTr="0062579C">
        <w:tc>
          <w:tcPr>
            <w:tcW w:w="4785" w:type="dxa"/>
          </w:tcPr>
          <w:p w:rsidR="00817895" w:rsidRPr="000E39BE" w:rsidRDefault="00FC1B37" w:rsidP="00817895">
            <w:pPr>
              <w:spacing w:after="0"/>
              <w:rPr>
                <w:b/>
                <w:i/>
                <w:sz w:val="24"/>
              </w:rPr>
            </w:pPr>
            <w:r w:rsidRPr="000E39BE">
              <w:rPr>
                <w:b/>
                <w:i/>
                <w:sz w:val="24"/>
              </w:rPr>
              <w:t>Nơi nhận:</w:t>
            </w:r>
          </w:p>
          <w:p w:rsidR="001E0C1E" w:rsidRPr="000E39BE" w:rsidRDefault="00817895" w:rsidP="00817895">
            <w:pPr>
              <w:spacing w:after="0"/>
              <w:rPr>
                <w:sz w:val="22"/>
              </w:rPr>
            </w:pPr>
            <w:r w:rsidRPr="000E39BE">
              <w:rPr>
                <w:i/>
                <w:sz w:val="22"/>
              </w:rPr>
              <w:t xml:space="preserve">- </w:t>
            </w:r>
            <w:r w:rsidR="001E0C1E" w:rsidRPr="000E39BE">
              <w:rPr>
                <w:sz w:val="22"/>
              </w:rPr>
              <w:t>Phòng GDĐT (b/c);</w:t>
            </w:r>
          </w:p>
          <w:p w:rsidR="000E39BE" w:rsidRPr="000E39BE" w:rsidRDefault="000E39BE" w:rsidP="00817895">
            <w:pPr>
              <w:spacing w:after="0"/>
              <w:rPr>
                <w:sz w:val="22"/>
              </w:rPr>
            </w:pPr>
            <w:r w:rsidRPr="000E39BE">
              <w:rPr>
                <w:sz w:val="22"/>
              </w:rPr>
              <w:t xml:space="preserve">- </w:t>
            </w:r>
            <w:r w:rsidR="00F64D38">
              <w:rPr>
                <w:sz w:val="22"/>
              </w:rPr>
              <w:t>UBND xã Vinh Quang</w:t>
            </w:r>
            <w:r w:rsidRPr="000E39BE">
              <w:rPr>
                <w:sz w:val="22"/>
              </w:rPr>
              <w:t xml:space="preserve"> (b/c);</w:t>
            </w:r>
          </w:p>
          <w:p w:rsidR="00817895" w:rsidRPr="000E39BE" w:rsidRDefault="001E0C1E" w:rsidP="00817895">
            <w:pPr>
              <w:spacing w:after="0"/>
              <w:rPr>
                <w:i/>
                <w:sz w:val="22"/>
              </w:rPr>
            </w:pPr>
            <w:r w:rsidRPr="000E39BE">
              <w:rPr>
                <w:sz w:val="22"/>
              </w:rPr>
              <w:t xml:space="preserve">- </w:t>
            </w:r>
            <w:r w:rsidR="00140ED2" w:rsidRPr="000E39BE">
              <w:rPr>
                <w:sz w:val="22"/>
              </w:rPr>
              <w:t>Như Đ</w:t>
            </w:r>
            <w:r w:rsidR="00FC1B37" w:rsidRPr="000E39BE">
              <w:rPr>
                <w:sz w:val="22"/>
              </w:rPr>
              <w:t xml:space="preserve">iều 3;                                                                                                      </w:t>
            </w:r>
          </w:p>
          <w:p w:rsidR="00FC1B37" w:rsidRPr="00817895" w:rsidRDefault="00817895" w:rsidP="00817895">
            <w:pPr>
              <w:spacing w:after="0"/>
              <w:rPr>
                <w:sz w:val="20"/>
              </w:rPr>
            </w:pPr>
            <w:r w:rsidRPr="000E39BE">
              <w:rPr>
                <w:sz w:val="22"/>
              </w:rPr>
              <w:t xml:space="preserve">- </w:t>
            </w:r>
            <w:r w:rsidR="00FC1B37" w:rsidRPr="000E39BE">
              <w:rPr>
                <w:sz w:val="22"/>
              </w:rPr>
              <w:t xml:space="preserve">Lưu </w:t>
            </w:r>
            <w:r w:rsidRPr="000E39BE">
              <w:rPr>
                <w:sz w:val="22"/>
              </w:rPr>
              <w:t>VT.</w:t>
            </w:r>
            <w:r>
              <w:rPr>
                <w:sz w:val="20"/>
              </w:rPr>
              <w:t xml:space="preserve"> </w:t>
            </w:r>
            <w:r w:rsidR="0062579C">
              <w:rPr>
                <w:sz w:val="20"/>
              </w:rPr>
              <w:t xml:space="preserve"> </w:t>
            </w:r>
          </w:p>
        </w:tc>
        <w:tc>
          <w:tcPr>
            <w:tcW w:w="4786" w:type="dxa"/>
          </w:tcPr>
          <w:p w:rsidR="00FC1B37" w:rsidRDefault="00817895" w:rsidP="00817895">
            <w:pPr>
              <w:tabs>
                <w:tab w:val="left" w:pos="915"/>
                <w:tab w:val="center" w:pos="2285"/>
              </w:tabs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</w:t>
            </w:r>
            <w:r w:rsidR="00FC1B37" w:rsidRPr="00FC1B37">
              <w:rPr>
                <w:b/>
                <w:szCs w:val="28"/>
              </w:rPr>
              <w:t>HIỆU TRƯỞNG</w:t>
            </w:r>
          </w:p>
          <w:p w:rsidR="00FC1B37" w:rsidRDefault="00FC1B37" w:rsidP="00817895">
            <w:pPr>
              <w:spacing w:after="0"/>
              <w:jc w:val="center"/>
              <w:rPr>
                <w:b/>
                <w:szCs w:val="28"/>
              </w:rPr>
            </w:pPr>
          </w:p>
          <w:p w:rsidR="00817895" w:rsidRDefault="00817895" w:rsidP="00F851B5">
            <w:pPr>
              <w:spacing w:after="0"/>
              <w:rPr>
                <w:b/>
                <w:szCs w:val="28"/>
              </w:rPr>
            </w:pPr>
          </w:p>
          <w:p w:rsidR="00817895" w:rsidRDefault="00817895" w:rsidP="00817895">
            <w:pPr>
              <w:spacing w:after="0"/>
              <w:jc w:val="center"/>
              <w:rPr>
                <w:i/>
                <w:szCs w:val="28"/>
              </w:rPr>
            </w:pPr>
          </w:p>
          <w:p w:rsidR="00B7354D" w:rsidRDefault="00B7354D" w:rsidP="00817895">
            <w:pPr>
              <w:spacing w:after="0"/>
              <w:jc w:val="center"/>
              <w:rPr>
                <w:b/>
                <w:szCs w:val="28"/>
              </w:rPr>
            </w:pPr>
          </w:p>
          <w:p w:rsidR="00817895" w:rsidRDefault="00817895" w:rsidP="00DA5252">
            <w:pPr>
              <w:spacing w:after="0"/>
              <w:jc w:val="center"/>
            </w:pPr>
            <w:r>
              <w:rPr>
                <w:b/>
                <w:szCs w:val="28"/>
              </w:rPr>
              <w:t xml:space="preserve">     </w:t>
            </w:r>
            <w:r w:rsidR="00DA5252">
              <w:rPr>
                <w:b/>
                <w:szCs w:val="28"/>
              </w:rPr>
              <w:t>Nguyễn Thị</w:t>
            </w:r>
            <w:r w:rsidR="00F64D38">
              <w:rPr>
                <w:b/>
                <w:szCs w:val="28"/>
              </w:rPr>
              <w:t xml:space="preserve"> Thu Hồng</w:t>
            </w:r>
          </w:p>
        </w:tc>
      </w:tr>
    </w:tbl>
    <w:p w:rsidR="00E360A3" w:rsidRDefault="00E360A3" w:rsidP="00E45FEE">
      <w:pPr>
        <w:spacing w:before="120" w:after="0" w:line="300" w:lineRule="exact"/>
        <w:jc w:val="center"/>
        <w:rPr>
          <w:b/>
          <w:szCs w:val="28"/>
        </w:rPr>
      </w:pPr>
    </w:p>
    <w:p w:rsidR="00E360A3" w:rsidRDefault="00E360A3" w:rsidP="00E45FEE">
      <w:pPr>
        <w:spacing w:before="120" w:after="0" w:line="300" w:lineRule="exact"/>
        <w:jc w:val="center"/>
        <w:rPr>
          <w:b/>
          <w:szCs w:val="28"/>
        </w:rPr>
      </w:pPr>
    </w:p>
    <w:p w:rsidR="00E360A3" w:rsidRDefault="00E360A3" w:rsidP="00E45FEE">
      <w:pPr>
        <w:spacing w:before="120" w:after="0" w:line="300" w:lineRule="exact"/>
        <w:jc w:val="center"/>
        <w:rPr>
          <w:b/>
          <w:szCs w:val="28"/>
        </w:rPr>
      </w:pPr>
    </w:p>
    <w:p w:rsidR="00E360A3" w:rsidRDefault="00E360A3" w:rsidP="00E45FEE">
      <w:pPr>
        <w:spacing w:before="120" w:after="0" w:line="300" w:lineRule="exact"/>
        <w:jc w:val="center"/>
        <w:rPr>
          <w:b/>
          <w:szCs w:val="28"/>
        </w:rPr>
      </w:pPr>
    </w:p>
    <w:p w:rsidR="00E360A3" w:rsidRDefault="00E360A3" w:rsidP="00E45FEE">
      <w:pPr>
        <w:spacing w:before="120" w:after="0" w:line="300" w:lineRule="exact"/>
        <w:jc w:val="center"/>
        <w:rPr>
          <w:b/>
          <w:szCs w:val="28"/>
        </w:rPr>
      </w:pPr>
    </w:p>
    <w:p w:rsidR="00F851B5" w:rsidRDefault="00696773" w:rsidP="00E45FEE">
      <w:pPr>
        <w:spacing w:before="120" w:after="0" w:line="300" w:lineRule="exact"/>
        <w:jc w:val="center"/>
        <w:rPr>
          <w:b/>
          <w:szCs w:val="28"/>
        </w:rPr>
      </w:pPr>
      <w:r w:rsidRPr="00696773">
        <w:rPr>
          <w:b/>
          <w:szCs w:val="28"/>
        </w:rPr>
        <w:lastRenderedPageBreak/>
        <w:t xml:space="preserve">DANH SÁCH </w:t>
      </w:r>
      <w:r>
        <w:rPr>
          <w:b/>
          <w:szCs w:val="28"/>
        </w:rPr>
        <w:t xml:space="preserve">THÀNH VIÊN </w:t>
      </w:r>
      <w:r w:rsidR="00F851B5">
        <w:rPr>
          <w:b/>
          <w:szCs w:val="28"/>
        </w:rPr>
        <w:t>BAN CHỈ</w:t>
      </w:r>
      <w:r w:rsidR="00A45739">
        <w:rPr>
          <w:b/>
          <w:szCs w:val="28"/>
        </w:rPr>
        <w:t xml:space="preserve"> HUY</w:t>
      </w:r>
      <w:r w:rsidR="00F851B5">
        <w:rPr>
          <w:b/>
          <w:szCs w:val="28"/>
        </w:rPr>
        <w:t xml:space="preserve"> PHÒNG</w:t>
      </w:r>
      <w:r w:rsidR="00A45739">
        <w:rPr>
          <w:b/>
          <w:szCs w:val="28"/>
        </w:rPr>
        <w:t>,</w:t>
      </w:r>
      <w:r w:rsidR="00F851B5">
        <w:rPr>
          <w:b/>
          <w:szCs w:val="28"/>
        </w:rPr>
        <w:t xml:space="preserve"> CHỐNG</w:t>
      </w:r>
    </w:p>
    <w:p w:rsidR="00696773" w:rsidRDefault="002C24F8" w:rsidP="00F851B5">
      <w:pPr>
        <w:spacing w:before="120" w:after="0" w:line="300" w:lineRule="exact"/>
        <w:jc w:val="center"/>
        <w:rPr>
          <w:b/>
          <w:szCs w:val="28"/>
        </w:rPr>
      </w:pPr>
      <w:r>
        <w:rPr>
          <w:b/>
          <w:szCs w:val="28"/>
        </w:rPr>
        <w:t>THIÊN TAI VÀ TÌM KIẾM CỨU NẠN</w:t>
      </w:r>
    </w:p>
    <w:p w:rsidR="00696773" w:rsidRPr="00F5563D" w:rsidRDefault="00696773" w:rsidP="00F5563D">
      <w:pPr>
        <w:spacing w:line="276" w:lineRule="auto"/>
        <w:jc w:val="center"/>
        <w:rPr>
          <w:i/>
          <w:szCs w:val="28"/>
        </w:rPr>
      </w:pPr>
      <w:r w:rsidRPr="00696773">
        <w:rPr>
          <w:i/>
          <w:szCs w:val="28"/>
        </w:rPr>
        <w:t>(Kèm theo QĐ số</w:t>
      </w:r>
      <w:r w:rsidR="002C24F8">
        <w:rPr>
          <w:i/>
          <w:szCs w:val="28"/>
        </w:rPr>
        <w:t xml:space="preserve">:      </w:t>
      </w:r>
      <w:r w:rsidRPr="00696773">
        <w:rPr>
          <w:i/>
          <w:szCs w:val="28"/>
        </w:rPr>
        <w:t>/QĐ-</w:t>
      </w:r>
      <w:proofErr w:type="gramStart"/>
      <w:r w:rsidRPr="00696773">
        <w:rPr>
          <w:i/>
          <w:szCs w:val="28"/>
        </w:rPr>
        <w:t>TH</w:t>
      </w:r>
      <w:r w:rsidR="00B410E2">
        <w:rPr>
          <w:i/>
          <w:szCs w:val="28"/>
        </w:rPr>
        <w:t xml:space="preserve"> </w:t>
      </w:r>
      <w:r w:rsidRPr="00696773">
        <w:rPr>
          <w:i/>
          <w:szCs w:val="28"/>
        </w:rPr>
        <w:t xml:space="preserve"> ngày</w:t>
      </w:r>
      <w:proofErr w:type="gramEnd"/>
      <w:r w:rsidRPr="00696773">
        <w:rPr>
          <w:i/>
          <w:szCs w:val="28"/>
        </w:rPr>
        <w:t xml:space="preserve"> </w:t>
      </w:r>
      <w:r w:rsidR="00E360A3">
        <w:rPr>
          <w:i/>
          <w:szCs w:val="28"/>
        </w:rPr>
        <w:t>17</w:t>
      </w:r>
      <w:r w:rsidRPr="00696773">
        <w:rPr>
          <w:i/>
          <w:szCs w:val="28"/>
        </w:rPr>
        <w:t xml:space="preserve"> tháng </w:t>
      </w:r>
      <w:r w:rsidR="00E360A3">
        <w:rPr>
          <w:i/>
          <w:szCs w:val="28"/>
        </w:rPr>
        <w:t>7</w:t>
      </w:r>
      <w:r w:rsidRPr="00696773">
        <w:rPr>
          <w:i/>
          <w:szCs w:val="28"/>
        </w:rPr>
        <w:t xml:space="preserve"> năm 20</w:t>
      </w:r>
      <w:r w:rsidR="00E360A3">
        <w:rPr>
          <w:i/>
          <w:szCs w:val="28"/>
        </w:rPr>
        <w:t>23</w:t>
      </w:r>
      <w:r w:rsidRPr="00696773">
        <w:rPr>
          <w:i/>
          <w:szCs w:val="28"/>
        </w:rPr>
        <w:t xml:space="preserve"> của Hiệu trưởng trường </w:t>
      </w:r>
      <w:r w:rsidR="00B410E2">
        <w:rPr>
          <w:i/>
          <w:szCs w:val="28"/>
        </w:rPr>
        <w:t>Tiểu học Vinh Quang</w:t>
      </w:r>
      <w:r w:rsidRPr="00696773">
        <w:rPr>
          <w:i/>
          <w:szCs w:val="28"/>
        </w:rPr>
        <w:t>)</w:t>
      </w:r>
    </w:p>
    <w:tbl>
      <w:tblPr>
        <w:tblStyle w:val="TableGrid1"/>
        <w:tblW w:w="9243" w:type="dxa"/>
        <w:tblInd w:w="108" w:type="dxa"/>
        <w:tblLook w:val="04A0" w:firstRow="1" w:lastRow="0" w:firstColumn="1" w:lastColumn="0" w:noHBand="0" w:noVBand="1"/>
      </w:tblPr>
      <w:tblGrid>
        <w:gridCol w:w="675"/>
        <w:gridCol w:w="3040"/>
        <w:gridCol w:w="1955"/>
        <w:gridCol w:w="1560"/>
        <w:gridCol w:w="2013"/>
      </w:tblGrid>
      <w:tr w:rsidR="00696773" w:rsidRPr="00696773" w:rsidTr="00027761">
        <w:tc>
          <w:tcPr>
            <w:tcW w:w="675" w:type="dxa"/>
            <w:vAlign w:val="center"/>
          </w:tcPr>
          <w:p w:rsidR="00696773" w:rsidRPr="00696773" w:rsidRDefault="00696773" w:rsidP="00105BF0">
            <w:pPr>
              <w:spacing w:after="0"/>
              <w:jc w:val="center"/>
              <w:rPr>
                <w:b/>
                <w:szCs w:val="28"/>
              </w:rPr>
            </w:pPr>
            <w:r w:rsidRPr="00696773">
              <w:rPr>
                <w:b/>
                <w:szCs w:val="28"/>
              </w:rPr>
              <w:t>TT</w:t>
            </w:r>
          </w:p>
        </w:tc>
        <w:tc>
          <w:tcPr>
            <w:tcW w:w="3040" w:type="dxa"/>
            <w:vAlign w:val="center"/>
          </w:tcPr>
          <w:p w:rsidR="00696773" w:rsidRPr="00696773" w:rsidRDefault="00696773" w:rsidP="00105BF0">
            <w:pPr>
              <w:spacing w:after="0"/>
              <w:jc w:val="center"/>
              <w:rPr>
                <w:b/>
                <w:szCs w:val="28"/>
              </w:rPr>
            </w:pPr>
            <w:r w:rsidRPr="00696773">
              <w:rPr>
                <w:b/>
                <w:szCs w:val="28"/>
              </w:rPr>
              <w:t>Họ và tên</w:t>
            </w:r>
          </w:p>
        </w:tc>
        <w:tc>
          <w:tcPr>
            <w:tcW w:w="1955" w:type="dxa"/>
            <w:vAlign w:val="center"/>
          </w:tcPr>
          <w:p w:rsidR="00696773" w:rsidRPr="00696773" w:rsidRDefault="00105BF0" w:rsidP="00105BF0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</w:t>
            </w:r>
          </w:p>
        </w:tc>
        <w:tc>
          <w:tcPr>
            <w:tcW w:w="1560" w:type="dxa"/>
            <w:vAlign w:val="center"/>
          </w:tcPr>
          <w:p w:rsidR="00696773" w:rsidRPr="00696773" w:rsidRDefault="00696773" w:rsidP="00105BF0">
            <w:pPr>
              <w:spacing w:after="0"/>
              <w:jc w:val="center"/>
              <w:rPr>
                <w:b/>
                <w:szCs w:val="28"/>
              </w:rPr>
            </w:pPr>
            <w:r w:rsidRPr="00696773">
              <w:rPr>
                <w:b/>
                <w:szCs w:val="28"/>
              </w:rPr>
              <w:t>Nhiệm vụ</w:t>
            </w:r>
          </w:p>
          <w:p w:rsidR="00696773" w:rsidRPr="00696773" w:rsidRDefault="00105BF0" w:rsidP="00105BF0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được giao</w:t>
            </w:r>
          </w:p>
        </w:tc>
        <w:tc>
          <w:tcPr>
            <w:tcW w:w="2013" w:type="dxa"/>
            <w:vAlign w:val="center"/>
          </w:tcPr>
          <w:p w:rsidR="00696773" w:rsidRPr="00696773" w:rsidRDefault="00696773" w:rsidP="00105BF0">
            <w:pPr>
              <w:spacing w:after="0"/>
              <w:jc w:val="center"/>
              <w:rPr>
                <w:b/>
                <w:szCs w:val="28"/>
              </w:rPr>
            </w:pPr>
            <w:r w:rsidRPr="00696773">
              <w:rPr>
                <w:b/>
                <w:szCs w:val="28"/>
              </w:rPr>
              <w:t>Ghi chú</w:t>
            </w:r>
          </w:p>
        </w:tc>
      </w:tr>
      <w:tr w:rsidR="00696773" w:rsidRPr="00696773" w:rsidTr="00027761">
        <w:tc>
          <w:tcPr>
            <w:tcW w:w="675" w:type="dxa"/>
            <w:vAlign w:val="center"/>
          </w:tcPr>
          <w:p w:rsidR="00696773" w:rsidRPr="00696773" w:rsidRDefault="00696773" w:rsidP="00105BF0">
            <w:pPr>
              <w:spacing w:after="0"/>
              <w:jc w:val="center"/>
              <w:rPr>
                <w:szCs w:val="28"/>
              </w:rPr>
            </w:pPr>
            <w:r w:rsidRPr="00696773">
              <w:rPr>
                <w:szCs w:val="28"/>
              </w:rPr>
              <w:t>1</w:t>
            </w:r>
          </w:p>
        </w:tc>
        <w:tc>
          <w:tcPr>
            <w:tcW w:w="3040" w:type="dxa"/>
            <w:vAlign w:val="center"/>
          </w:tcPr>
          <w:p w:rsidR="00696773" w:rsidRPr="00696773" w:rsidRDefault="00E360A3" w:rsidP="00105BF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Nguyễn Thị</w:t>
            </w:r>
            <w:r w:rsidR="00027761">
              <w:rPr>
                <w:szCs w:val="28"/>
              </w:rPr>
              <w:t xml:space="preserve"> Thu Hồng</w:t>
            </w:r>
          </w:p>
        </w:tc>
        <w:tc>
          <w:tcPr>
            <w:tcW w:w="1955" w:type="dxa"/>
            <w:vAlign w:val="center"/>
          </w:tcPr>
          <w:p w:rsidR="00696773" w:rsidRPr="00696773" w:rsidRDefault="00105BF0" w:rsidP="00105BF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Hiệu trưởng</w:t>
            </w:r>
          </w:p>
        </w:tc>
        <w:tc>
          <w:tcPr>
            <w:tcW w:w="1560" w:type="dxa"/>
            <w:vAlign w:val="center"/>
          </w:tcPr>
          <w:p w:rsidR="00696773" w:rsidRPr="00696773" w:rsidRDefault="00105BF0" w:rsidP="00105BF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Trưởng ban</w:t>
            </w:r>
          </w:p>
        </w:tc>
        <w:tc>
          <w:tcPr>
            <w:tcW w:w="2013" w:type="dxa"/>
            <w:vAlign w:val="center"/>
          </w:tcPr>
          <w:p w:rsidR="00696773" w:rsidRPr="00105BF0" w:rsidRDefault="00696773" w:rsidP="00105BF0">
            <w:pPr>
              <w:spacing w:after="0"/>
              <w:jc w:val="center"/>
              <w:rPr>
                <w:szCs w:val="28"/>
              </w:rPr>
            </w:pPr>
          </w:p>
        </w:tc>
      </w:tr>
      <w:tr w:rsidR="00696773" w:rsidRPr="00696773" w:rsidTr="00027761">
        <w:tc>
          <w:tcPr>
            <w:tcW w:w="675" w:type="dxa"/>
            <w:vAlign w:val="center"/>
          </w:tcPr>
          <w:p w:rsidR="00696773" w:rsidRPr="00696773" w:rsidRDefault="00696773" w:rsidP="00105BF0">
            <w:pPr>
              <w:spacing w:after="0"/>
              <w:jc w:val="center"/>
              <w:rPr>
                <w:szCs w:val="28"/>
              </w:rPr>
            </w:pPr>
            <w:r w:rsidRPr="00696773">
              <w:rPr>
                <w:szCs w:val="28"/>
              </w:rPr>
              <w:t>2</w:t>
            </w:r>
          </w:p>
        </w:tc>
        <w:tc>
          <w:tcPr>
            <w:tcW w:w="3040" w:type="dxa"/>
            <w:vAlign w:val="center"/>
          </w:tcPr>
          <w:p w:rsidR="00696773" w:rsidRPr="00696773" w:rsidRDefault="00027761" w:rsidP="00105BF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Nguyễn Thị Hạnh</w:t>
            </w:r>
          </w:p>
        </w:tc>
        <w:tc>
          <w:tcPr>
            <w:tcW w:w="1955" w:type="dxa"/>
            <w:vAlign w:val="center"/>
          </w:tcPr>
          <w:p w:rsidR="00696773" w:rsidRPr="00696773" w:rsidRDefault="00105BF0" w:rsidP="00105BF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P. Hiệu trưởng</w:t>
            </w:r>
          </w:p>
        </w:tc>
        <w:tc>
          <w:tcPr>
            <w:tcW w:w="1560" w:type="dxa"/>
            <w:vAlign w:val="center"/>
          </w:tcPr>
          <w:p w:rsidR="00696773" w:rsidRPr="00696773" w:rsidRDefault="00105BF0" w:rsidP="00105BF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Phó ban</w:t>
            </w:r>
          </w:p>
        </w:tc>
        <w:tc>
          <w:tcPr>
            <w:tcW w:w="2013" w:type="dxa"/>
            <w:vAlign w:val="center"/>
          </w:tcPr>
          <w:p w:rsidR="00696773" w:rsidRPr="00105BF0" w:rsidRDefault="00696773" w:rsidP="00105BF0">
            <w:pPr>
              <w:spacing w:after="0"/>
              <w:jc w:val="center"/>
              <w:rPr>
                <w:szCs w:val="28"/>
              </w:rPr>
            </w:pPr>
          </w:p>
        </w:tc>
      </w:tr>
      <w:tr w:rsidR="002C24F8" w:rsidRPr="00696773" w:rsidTr="00027761">
        <w:tc>
          <w:tcPr>
            <w:tcW w:w="675" w:type="dxa"/>
            <w:vAlign w:val="center"/>
          </w:tcPr>
          <w:p w:rsidR="002C24F8" w:rsidRPr="00696773" w:rsidRDefault="00EE77B9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40" w:type="dxa"/>
            <w:vAlign w:val="center"/>
          </w:tcPr>
          <w:p w:rsidR="002C24F8" w:rsidRDefault="00027761" w:rsidP="002C24F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Đỗ Thị Làn</w:t>
            </w:r>
          </w:p>
        </w:tc>
        <w:tc>
          <w:tcPr>
            <w:tcW w:w="1955" w:type="dxa"/>
            <w:vAlign w:val="center"/>
          </w:tcPr>
          <w:p w:rsidR="002C24F8" w:rsidRDefault="00E360A3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CT CĐ</w:t>
            </w:r>
          </w:p>
        </w:tc>
        <w:tc>
          <w:tcPr>
            <w:tcW w:w="1560" w:type="dxa"/>
            <w:vAlign w:val="center"/>
          </w:tcPr>
          <w:p w:rsidR="002C24F8" w:rsidRDefault="00E360A3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Ủy viên</w:t>
            </w:r>
          </w:p>
        </w:tc>
        <w:tc>
          <w:tcPr>
            <w:tcW w:w="2013" w:type="dxa"/>
            <w:vAlign w:val="center"/>
          </w:tcPr>
          <w:p w:rsidR="002C24F8" w:rsidRPr="00105BF0" w:rsidRDefault="002C24F8" w:rsidP="002C24F8">
            <w:pPr>
              <w:spacing w:after="0"/>
              <w:jc w:val="center"/>
              <w:rPr>
                <w:szCs w:val="28"/>
              </w:rPr>
            </w:pPr>
          </w:p>
        </w:tc>
      </w:tr>
      <w:tr w:rsidR="002C24F8" w:rsidRPr="00696773" w:rsidTr="00027761">
        <w:tc>
          <w:tcPr>
            <w:tcW w:w="675" w:type="dxa"/>
            <w:vAlign w:val="center"/>
          </w:tcPr>
          <w:p w:rsidR="002C24F8" w:rsidRPr="00696773" w:rsidRDefault="00EE77B9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40" w:type="dxa"/>
            <w:vAlign w:val="center"/>
          </w:tcPr>
          <w:p w:rsidR="002C24F8" w:rsidRPr="00696773" w:rsidRDefault="004A40B4" w:rsidP="002C24F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Lê Thị Hoàng Oanh</w:t>
            </w:r>
          </w:p>
        </w:tc>
        <w:tc>
          <w:tcPr>
            <w:tcW w:w="1955" w:type="dxa"/>
            <w:vAlign w:val="center"/>
          </w:tcPr>
          <w:p w:rsidR="002C24F8" w:rsidRPr="00696773" w:rsidRDefault="00B9104A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Kế toán</w:t>
            </w:r>
          </w:p>
        </w:tc>
        <w:tc>
          <w:tcPr>
            <w:tcW w:w="1560" w:type="dxa"/>
            <w:vAlign w:val="center"/>
          </w:tcPr>
          <w:p w:rsidR="002C24F8" w:rsidRPr="00696773" w:rsidRDefault="002C24F8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Ủy viên</w:t>
            </w:r>
          </w:p>
        </w:tc>
        <w:tc>
          <w:tcPr>
            <w:tcW w:w="2013" w:type="dxa"/>
            <w:vAlign w:val="center"/>
          </w:tcPr>
          <w:p w:rsidR="002C24F8" w:rsidRPr="00105BF0" w:rsidRDefault="002C24F8" w:rsidP="002C24F8">
            <w:pPr>
              <w:spacing w:after="0"/>
              <w:jc w:val="center"/>
              <w:rPr>
                <w:szCs w:val="28"/>
              </w:rPr>
            </w:pPr>
          </w:p>
        </w:tc>
      </w:tr>
      <w:tr w:rsidR="002C24F8" w:rsidRPr="00696773" w:rsidTr="00027761">
        <w:tc>
          <w:tcPr>
            <w:tcW w:w="675" w:type="dxa"/>
            <w:vAlign w:val="center"/>
          </w:tcPr>
          <w:p w:rsidR="002C24F8" w:rsidRPr="00696773" w:rsidRDefault="00EE77B9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40" w:type="dxa"/>
            <w:vAlign w:val="center"/>
          </w:tcPr>
          <w:p w:rsidR="002C24F8" w:rsidRPr="00696773" w:rsidRDefault="004A40B4" w:rsidP="002C24F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Vũ Thị Hà</w:t>
            </w:r>
          </w:p>
        </w:tc>
        <w:tc>
          <w:tcPr>
            <w:tcW w:w="1955" w:type="dxa"/>
            <w:vAlign w:val="center"/>
          </w:tcPr>
          <w:p w:rsidR="002C24F8" w:rsidRPr="00696773" w:rsidRDefault="00B9104A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TT Tổ</w:t>
            </w:r>
            <w:r w:rsidR="004A40B4">
              <w:rPr>
                <w:szCs w:val="28"/>
              </w:rPr>
              <w:t xml:space="preserve"> 4,5</w:t>
            </w:r>
          </w:p>
        </w:tc>
        <w:tc>
          <w:tcPr>
            <w:tcW w:w="1560" w:type="dxa"/>
            <w:vAlign w:val="center"/>
          </w:tcPr>
          <w:p w:rsidR="002C24F8" w:rsidRPr="00696773" w:rsidRDefault="002C24F8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Ủy viên</w:t>
            </w:r>
          </w:p>
        </w:tc>
        <w:tc>
          <w:tcPr>
            <w:tcW w:w="2013" w:type="dxa"/>
            <w:vAlign w:val="center"/>
          </w:tcPr>
          <w:p w:rsidR="002C24F8" w:rsidRPr="00105BF0" w:rsidRDefault="002C24F8" w:rsidP="002C24F8">
            <w:pPr>
              <w:spacing w:after="0"/>
              <w:jc w:val="center"/>
              <w:rPr>
                <w:szCs w:val="28"/>
              </w:rPr>
            </w:pPr>
          </w:p>
        </w:tc>
      </w:tr>
      <w:tr w:rsidR="002C24F8" w:rsidRPr="00696773" w:rsidTr="00027761">
        <w:tc>
          <w:tcPr>
            <w:tcW w:w="675" w:type="dxa"/>
            <w:vAlign w:val="center"/>
          </w:tcPr>
          <w:p w:rsidR="002C24F8" w:rsidRPr="00696773" w:rsidRDefault="00EE77B9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40" w:type="dxa"/>
            <w:vAlign w:val="center"/>
          </w:tcPr>
          <w:p w:rsidR="002C24F8" w:rsidRPr="00696773" w:rsidRDefault="004A40B4" w:rsidP="00B9104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Đỗ Thị Thúy Hường</w:t>
            </w:r>
          </w:p>
        </w:tc>
        <w:tc>
          <w:tcPr>
            <w:tcW w:w="1955" w:type="dxa"/>
            <w:vAlign w:val="center"/>
          </w:tcPr>
          <w:p w:rsidR="002C24F8" w:rsidRPr="00696773" w:rsidRDefault="00B9104A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TT Tổ</w:t>
            </w:r>
            <w:r w:rsidR="004A40B4">
              <w:rPr>
                <w:szCs w:val="28"/>
              </w:rPr>
              <w:t xml:space="preserve"> 1,2,3</w:t>
            </w:r>
          </w:p>
        </w:tc>
        <w:tc>
          <w:tcPr>
            <w:tcW w:w="1560" w:type="dxa"/>
            <w:vAlign w:val="center"/>
          </w:tcPr>
          <w:p w:rsidR="002C24F8" w:rsidRPr="00696773" w:rsidRDefault="002C24F8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Ủy viên</w:t>
            </w:r>
          </w:p>
        </w:tc>
        <w:tc>
          <w:tcPr>
            <w:tcW w:w="2013" w:type="dxa"/>
            <w:vAlign w:val="center"/>
          </w:tcPr>
          <w:p w:rsidR="002C24F8" w:rsidRPr="00105BF0" w:rsidRDefault="002C24F8" w:rsidP="002C24F8">
            <w:pPr>
              <w:spacing w:after="0"/>
              <w:jc w:val="center"/>
              <w:rPr>
                <w:szCs w:val="28"/>
              </w:rPr>
            </w:pPr>
          </w:p>
        </w:tc>
      </w:tr>
      <w:tr w:rsidR="002C24F8" w:rsidRPr="00696773" w:rsidTr="00027761">
        <w:tc>
          <w:tcPr>
            <w:tcW w:w="675" w:type="dxa"/>
            <w:vAlign w:val="center"/>
          </w:tcPr>
          <w:p w:rsidR="002C24F8" w:rsidRPr="00696773" w:rsidRDefault="00EE77B9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40" w:type="dxa"/>
            <w:vAlign w:val="center"/>
          </w:tcPr>
          <w:p w:rsidR="002C24F8" w:rsidRPr="00696773" w:rsidRDefault="00D67584" w:rsidP="002C24F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Đỗ Thu Ngàn</w:t>
            </w:r>
          </w:p>
        </w:tc>
        <w:tc>
          <w:tcPr>
            <w:tcW w:w="1955" w:type="dxa"/>
            <w:vAlign w:val="center"/>
          </w:tcPr>
          <w:p w:rsidR="002C24F8" w:rsidRPr="00696773" w:rsidRDefault="00D67584" w:rsidP="00B9104A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TBTT</w:t>
            </w:r>
          </w:p>
        </w:tc>
        <w:tc>
          <w:tcPr>
            <w:tcW w:w="1560" w:type="dxa"/>
            <w:vAlign w:val="center"/>
          </w:tcPr>
          <w:p w:rsidR="002C24F8" w:rsidRPr="00696773" w:rsidRDefault="002C24F8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Ủy viên</w:t>
            </w:r>
          </w:p>
        </w:tc>
        <w:tc>
          <w:tcPr>
            <w:tcW w:w="2013" w:type="dxa"/>
            <w:vAlign w:val="center"/>
          </w:tcPr>
          <w:p w:rsidR="002C24F8" w:rsidRPr="00105BF0" w:rsidRDefault="002C24F8" w:rsidP="002C24F8">
            <w:pPr>
              <w:spacing w:after="0"/>
              <w:jc w:val="center"/>
              <w:rPr>
                <w:szCs w:val="28"/>
              </w:rPr>
            </w:pPr>
          </w:p>
        </w:tc>
      </w:tr>
      <w:tr w:rsidR="00903A8B" w:rsidRPr="00696773" w:rsidTr="00027761">
        <w:tc>
          <w:tcPr>
            <w:tcW w:w="675" w:type="dxa"/>
            <w:vAlign w:val="center"/>
          </w:tcPr>
          <w:p w:rsidR="00903A8B" w:rsidRDefault="00EE77B9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40" w:type="dxa"/>
            <w:vAlign w:val="center"/>
          </w:tcPr>
          <w:p w:rsidR="00903A8B" w:rsidRDefault="00EE77B9" w:rsidP="002C24F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Trần Văn Bộ</w:t>
            </w:r>
          </w:p>
        </w:tc>
        <w:tc>
          <w:tcPr>
            <w:tcW w:w="1955" w:type="dxa"/>
            <w:vAlign w:val="center"/>
          </w:tcPr>
          <w:p w:rsidR="00903A8B" w:rsidRDefault="00903A8B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Bảo vệ</w:t>
            </w:r>
          </w:p>
        </w:tc>
        <w:tc>
          <w:tcPr>
            <w:tcW w:w="1560" w:type="dxa"/>
            <w:vAlign w:val="center"/>
          </w:tcPr>
          <w:p w:rsidR="00903A8B" w:rsidRDefault="00903A8B" w:rsidP="002C24F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Ủy viên</w:t>
            </w:r>
          </w:p>
        </w:tc>
        <w:tc>
          <w:tcPr>
            <w:tcW w:w="2013" w:type="dxa"/>
            <w:vAlign w:val="center"/>
          </w:tcPr>
          <w:p w:rsidR="00903A8B" w:rsidRPr="00105BF0" w:rsidRDefault="00903A8B" w:rsidP="002C24F8">
            <w:pPr>
              <w:spacing w:after="0"/>
              <w:jc w:val="center"/>
              <w:rPr>
                <w:szCs w:val="28"/>
              </w:rPr>
            </w:pPr>
          </w:p>
        </w:tc>
      </w:tr>
    </w:tbl>
    <w:p w:rsidR="00696773" w:rsidRPr="002C24F8" w:rsidRDefault="00C605A1" w:rsidP="00696773">
      <w:pPr>
        <w:spacing w:line="276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(</w:t>
      </w:r>
      <w:r w:rsidR="002C24F8" w:rsidRPr="00C605A1">
        <w:rPr>
          <w:i/>
          <w:szCs w:val="28"/>
        </w:rPr>
        <w:t xml:space="preserve">danh sách </w:t>
      </w:r>
      <w:r w:rsidRPr="00C605A1">
        <w:rPr>
          <w:i/>
          <w:szCs w:val="28"/>
        </w:rPr>
        <w:t>gồm</w:t>
      </w:r>
      <w:r w:rsidR="002F5096">
        <w:rPr>
          <w:i/>
          <w:szCs w:val="28"/>
        </w:rPr>
        <w:t xml:space="preserve"> 08</w:t>
      </w:r>
      <w:r w:rsidR="002C24F8" w:rsidRPr="00C605A1">
        <w:rPr>
          <w:i/>
          <w:szCs w:val="28"/>
        </w:rPr>
        <w:t xml:space="preserve"> ngườ</w:t>
      </w:r>
      <w:r w:rsidRPr="00C605A1">
        <w:rPr>
          <w:i/>
          <w:szCs w:val="28"/>
        </w:rPr>
        <w:t>i</w:t>
      </w:r>
      <w:r>
        <w:rPr>
          <w:b/>
          <w:i/>
          <w:szCs w:val="28"/>
        </w:rPr>
        <w:t>)</w:t>
      </w:r>
    </w:p>
    <w:sectPr w:rsidR="00696773" w:rsidRPr="002C24F8" w:rsidSect="00F851B5">
      <w:pgSz w:w="11907" w:h="16840" w:code="9"/>
      <w:pgMar w:top="1134" w:right="851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4868"/>
    <w:multiLevelType w:val="hybridMultilevel"/>
    <w:tmpl w:val="FCE2FF02"/>
    <w:lvl w:ilvl="0" w:tplc="87787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51BD2"/>
    <w:multiLevelType w:val="hybridMultilevel"/>
    <w:tmpl w:val="D2EE8234"/>
    <w:lvl w:ilvl="0" w:tplc="06A8B0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0D"/>
    <w:rsid w:val="000059DE"/>
    <w:rsid w:val="00006CA9"/>
    <w:rsid w:val="00011516"/>
    <w:rsid w:val="00011E20"/>
    <w:rsid w:val="0002620C"/>
    <w:rsid w:val="00027761"/>
    <w:rsid w:val="00042812"/>
    <w:rsid w:val="00047D11"/>
    <w:rsid w:val="00053B6E"/>
    <w:rsid w:val="00055028"/>
    <w:rsid w:val="000661C7"/>
    <w:rsid w:val="00071C22"/>
    <w:rsid w:val="000803FF"/>
    <w:rsid w:val="00081C5F"/>
    <w:rsid w:val="00093D14"/>
    <w:rsid w:val="000B3D55"/>
    <w:rsid w:val="000B7BB1"/>
    <w:rsid w:val="000C4E0F"/>
    <w:rsid w:val="000D3855"/>
    <w:rsid w:val="000E01DB"/>
    <w:rsid w:val="000E39BE"/>
    <w:rsid w:val="000F2D0E"/>
    <w:rsid w:val="000F69D1"/>
    <w:rsid w:val="00105BF0"/>
    <w:rsid w:val="00115672"/>
    <w:rsid w:val="00116C5C"/>
    <w:rsid w:val="00124699"/>
    <w:rsid w:val="001323BF"/>
    <w:rsid w:val="00134B45"/>
    <w:rsid w:val="00140ED2"/>
    <w:rsid w:val="00140F7A"/>
    <w:rsid w:val="00154C2C"/>
    <w:rsid w:val="00163CA8"/>
    <w:rsid w:val="001860AC"/>
    <w:rsid w:val="00187261"/>
    <w:rsid w:val="00191BF4"/>
    <w:rsid w:val="001B52DB"/>
    <w:rsid w:val="001B6E56"/>
    <w:rsid w:val="001C12CA"/>
    <w:rsid w:val="001E0C1E"/>
    <w:rsid w:val="001E2A06"/>
    <w:rsid w:val="001E537A"/>
    <w:rsid w:val="001E76F5"/>
    <w:rsid w:val="00202093"/>
    <w:rsid w:val="00221178"/>
    <w:rsid w:val="0022651E"/>
    <w:rsid w:val="0024177C"/>
    <w:rsid w:val="00252A74"/>
    <w:rsid w:val="00263DBD"/>
    <w:rsid w:val="0027546A"/>
    <w:rsid w:val="002806AF"/>
    <w:rsid w:val="00284E11"/>
    <w:rsid w:val="00293276"/>
    <w:rsid w:val="0029368B"/>
    <w:rsid w:val="002A0242"/>
    <w:rsid w:val="002A2425"/>
    <w:rsid w:val="002C24F8"/>
    <w:rsid w:val="002C4C34"/>
    <w:rsid w:val="002C4D12"/>
    <w:rsid w:val="002C6E01"/>
    <w:rsid w:val="002E7246"/>
    <w:rsid w:val="002F5096"/>
    <w:rsid w:val="002F66A3"/>
    <w:rsid w:val="00305391"/>
    <w:rsid w:val="003227A9"/>
    <w:rsid w:val="00323A91"/>
    <w:rsid w:val="00330178"/>
    <w:rsid w:val="00342CCF"/>
    <w:rsid w:val="00360F2B"/>
    <w:rsid w:val="0036238B"/>
    <w:rsid w:val="00391FCC"/>
    <w:rsid w:val="00392199"/>
    <w:rsid w:val="003A0654"/>
    <w:rsid w:val="003A5506"/>
    <w:rsid w:val="003A6777"/>
    <w:rsid w:val="003A72E4"/>
    <w:rsid w:val="003D4A88"/>
    <w:rsid w:val="0044444E"/>
    <w:rsid w:val="004674F0"/>
    <w:rsid w:val="004704D4"/>
    <w:rsid w:val="004A40B4"/>
    <w:rsid w:val="004A6496"/>
    <w:rsid w:val="004C2003"/>
    <w:rsid w:val="004C27C2"/>
    <w:rsid w:val="004E5CC2"/>
    <w:rsid w:val="004E7A61"/>
    <w:rsid w:val="005160E5"/>
    <w:rsid w:val="00541F57"/>
    <w:rsid w:val="00541FF1"/>
    <w:rsid w:val="00552C5E"/>
    <w:rsid w:val="00561A0D"/>
    <w:rsid w:val="00565E81"/>
    <w:rsid w:val="005819DB"/>
    <w:rsid w:val="005C038C"/>
    <w:rsid w:val="00601AB5"/>
    <w:rsid w:val="00612956"/>
    <w:rsid w:val="0061619E"/>
    <w:rsid w:val="00616656"/>
    <w:rsid w:val="0062248C"/>
    <w:rsid w:val="00622B55"/>
    <w:rsid w:val="0062579C"/>
    <w:rsid w:val="0063015C"/>
    <w:rsid w:val="00650DD6"/>
    <w:rsid w:val="00657509"/>
    <w:rsid w:val="00675432"/>
    <w:rsid w:val="006814C1"/>
    <w:rsid w:val="0068454F"/>
    <w:rsid w:val="00691BB4"/>
    <w:rsid w:val="00696773"/>
    <w:rsid w:val="006A3780"/>
    <w:rsid w:val="006B096C"/>
    <w:rsid w:val="006B5801"/>
    <w:rsid w:val="006D1A66"/>
    <w:rsid w:val="006D3D79"/>
    <w:rsid w:val="006D610B"/>
    <w:rsid w:val="006F32CE"/>
    <w:rsid w:val="00725B06"/>
    <w:rsid w:val="00731452"/>
    <w:rsid w:val="00737EBE"/>
    <w:rsid w:val="00744987"/>
    <w:rsid w:val="007571B4"/>
    <w:rsid w:val="0076421A"/>
    <w:rsid w:val="00774103"/>
    <w:rsid w:val="007743FF"/>
    <w:rsid w:val="00776023"/>
    <w:rsid w:val="00781EEF"/>
    <w:rsid w:val="007837A5"/>
    <w:rsid w:val="00787F1A"/>
    <w:rsid w:val="00793D4D"/>
    <w:rsid w:val="00794674"/>
    <w:rsid w:val="007B0516"/>
    <w:rsid w:val="007B46A1"/>
    <w:rsid w:val="007C413E"/>
    <w:rsid w:val="007C6816"/>
    <w:rsid w:val="007D6C8D"/>
    <w:rsid w:val="00817895"/>
    <w:rsid w:val="00830454"/>
    <w:rsid w:val="008324AD"/>
    <w:rsid w:val="00842935"/>
    <w:rsid w:val="0085551F"/>
    <w:rsid w:val="00857148"/>
    <w:rsid w:val="00863D97"/>
    <w:rsid w:val="00870031"/>
    <w:rsid w:val="008A535C"/>
    <w:rsid w:val="008A6E3F"/>
    <w:rsid w:val="008D0BE1"/>
    <w:rsid w:val="008D2FAF"/>
    <w:rsid w:val="008D6ECF"/>
    <w:rsid w:val="008E5CE6"/>
    <w:rsid w:val="008F0017"/>
    <w:rsid w:val="008F5B93"/>
    <w:rsid w:val="00903A8B"/>
    <w:rsid w:val="00913363"/>
    <w:rsid w:val="00914607"/>
    <w:rsid w:val="00925AC4"/>
    <w:rsid w:val="00925D06"/>
    <w:rsid w:val="00927AF7"/>
    <w:rsid w:val="00940CC5"/>
    <w:rsid w:val="00967239"/>
    <w:rsid w:val="00972544"/>
    <w:rsid w:val="009761FB"/>
    <w:rsid w:val="00976CB8"/>
    <w:rsid w:val="009878BB"/>
    <w:rsid w:val="009A185E"/>
    <w:rsid w:val="009C7BB7"/>
    <w:rsid w:val="009F06A7"/>
    <w:rsid w:val="00A02AFA"/>
    <w:rsid w:val="00A07891"/>
    <w:rsid w:val="00A12B97"/>
    <w:rsid w:val="00A13C83"/>
    <w:rsid w:val="00A16019"/>
    <w:rsid w:val="00A1643E"/>
    <w:rsid w:val="00A25A1D"/>
    <w:rsid w:val="00A371E3"/>
    <w:rsid w:val="00A45739"/>
    <w:rsid w:val="00A80F05"/>
    <w:rsid w:val="00A85583"/>
    <w:rsid w:val="00AA13C9"/>
    <w:rsid w:val="00AA400D"/>
    <w:rsid w:val="00AB3F44"/>
    <w:rsid w:val="00AC658E"/>
    <w:rsid w:val="00AD5913"/>
    <w:rsid w:val="00AF4616"/>
    <w:rsid w:val="00B24050"/>
    <w:rsid w:val="00B24C45"/>
    <w:rsid w:val="00B25D8E"/>
    <w:rsid w:val="00B410E2"/>
    <w:rsid w:val="00B461C3"/>
    <w:rsid w:val="00B46762"/>
    <w:rsid w:val="00B70ACB"/>
    <w:rsid w:val="00B7354D"/>
    <w:rsid w:val="00B9104A"/>
    <w:rsid w:val="00BA5E5A"/>
    <w:rsid w:val="00BB7E6C"/>
    <w:rsid w:val="00BC0156"/>
    <w:rsid w:val="00BC7F62"/>
    <w:rsid w:val="00BD54C1"/>
    <w:rsid w:val="00BD61CD"/>
    <w:rsid w:val="00C15B9A"/>
    <w:rsid w:val="00C17994"/>
    <w:rsid w:val="00C203FD"/>
    <w:rsid w:val="00C23BB1"/>
    <w:rsid w:val="00C57294"/>
    <w:rsid w:val="00C605A1"/>
    <w:rsid w:val="00C646CB"/>
    <w:rsid w:val="00C717BF"/>
    <w:rsid w:val="00C75DCA"/>
    <w:rsid w:val="00CC377F"/>
    <w:rsid w:val="00D06FE9"/>
    <w:rsid w:val="00D11E25"/>
    <w:rsid w:val="00D12411"/>
    <w:rsid w:val="00D218B2"/>
    <w:rsid w:val="00D2718A"/>
    <w:rsid w:val="00D4140B"/>
    <w:rsid w:val="00D67584"/>
    <w:rsid w:val="00D70B58"/>
    <w:rsid w:val="00D7336F"/>
    <w:rsid w:val="00D75139"/>
    <w:rsid w:val="00D814FA"/>
    <w:rsid w:val="00DA5252"/>
    <w:rsid w:val="00DB318E"/>
    <w:rsid w:val="00DB6AE0"/>
    <w:rsid w:val="00DD3C5E"/>
    <w:rsid w:val="00DF625F"/>
    <w:rsid w:val="00E24CFF"/>
    <w:rsid w:val="00E360A3"/>
    <w:rsid w:val="00E410BB"/>
    <w:rsid w:val="00E42B9C"/>
    <w:rsid w:val="00E44D3C"/>
    <w:rsid w:val="00E45FEE"/>
    <w:rsid w:val="00E46776"/>
    <w:rsid w:val="00EA630D"/>
    <w:rsid w:val="00EB0E51"/>
    <w:rsid w:val="00EB6BCB"/>
    <w:rsid w:val="00EB6C9F"/>
    <w:rsid w:val="00EC1B4A"/>
    <w:rsid w:val="00EC5CF2"/>
    <w:rsid w:val="00ED447E"/>
    <w:rsid w:val="00EE6E2B"/>
    <w:rsid w:val="00EE77B9"/>
    <w:rsid w:val="00EF0D3E"/>
    <w:rsid w:val="00EF2839"/>
    <w:rsid w:val="00EF6932"/>
    <w:rsid w:val="00EF7486"/>
    <w:rsid w:val="00F03FE7"/>
    <w:rsid w:val="00F1232E"/>
    <w:rsid w:val="00F15005"/>
    <w:rsid w:val="00F16D69"/>
    <w:rsid w:val="00F323C5"/>
    <w:rsid w:val="00F364BB"/>
    <w:rsid w:val="00F42D33"/>
    <w:rsid w:val="00F53D96"/>
    <w:rsid w:val="00F5563D"/>
    <w:rsid w:val="00F57C81"/>
    <w:rsid w:val="00F62441"/>
    <w:rsid w:val="00F6388A"/>
    <w:rsid w:val="00F64D38"/>
    <w:rsid w:val="00F851B5"/>
    <w:rsid w:val="00F9445C"/>
    <w:rsid w:val="00FA6B5C"/>
    <w:rsid w:val="00FB4570"/>
    <w:rsid w:val="00FB77C6"/>
    <w:rsid w:val="00FC059C"/>
    <w:rsid w:val="00FC1B37"/>
    <w:rsid w:val="00FC36C9"/>
    <w:rsid w:val="00FD4B82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D0BC"/>
  <w15:docId w15:val="{4236E8C8-6271-4BCA-93D5-C2FAD4D9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30D"/>
    <w:pPr>
      <w:spacing w:before="0" w:beforeAutospacing="0" w:after="200"/>
      <w:jc w:val="left"/>
    </w:pPr>
    <w:rPr>
      <w:rFonts w:ascii="Times New Roman" w:eastAsia="Calibri" w:hAnsi="Times New Roman" w:cs="Times New Roman"/>
      <w:sz w:val="28"/>
      <w:szCs w:val="24"/>
    </w:rPr>
  </w:style>
  <w:style w:type="paragraph" w:styleId="Heading1">
    <w:name w:val="heading 1"/>
    <w:basedOn w:val="Normal"/>
    <w:link w:val="Heading1Char"/>
    <w:uiPriority w:val="9"/>
    <w:qFormat/>
    <w:rsid w:val="00A02AF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B37"/>
    <w:pPr>
      <w:ind w:left="720"/>
      <w:contextualSpacing/>
    </w:pPr>
  </w:style>
  <w:style w:type="table" w:styleId="TableGrid">
    <w:name w:val="Table Grid"/>
    <w:basedOn w:val="TableNormal"/>
    <w:uiPriority w:val="59"/>
    <w:rsid w:val="00FC1B37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2A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696773"/>
    <w:pPr>
      <w:spacing w:before="0" w:beforeAutospacing="0"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7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0912 84 9990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Windows User</cp:lastModifiedBy>
  <cp:revision>5</cp:revision>
  <cp:lastPrinted>2020-06-08T03:16:00Z</cp:lastPrinted>
  <dcterms:created xsi:type="dcterms:W3CDTF">2023-07-17T14:20:00Z</dcterms:created>
  <dcterms:modified xsi:type="dcterms:W3CDTF">2023-07-17T14:37:00Z</dcterms:modified>
</cp:coreProperties>
</file>